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41691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416918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82881">
        <w:rPr>
          <w:rFonts w:asciiTheme="minorHAnsi" w:hAnsiTheme="minorHAnsi"/>
          <w:b/>
          <w:noProof/>
          <w:sz w:val="28"/>
          <w:szCs w:val="28"/>
        </w:rPr>
        <w:t>0</w:t>
      </w:r>
      <w:r w:rsidR="00A602C1">
        <w:rPr>
          <w:rFonts w:asciiTheme="minorHAnsi" w:hAnsiTheme="minorHAnsi"/>
          <w:b/>
          <w:noProof/>
          <w:sz w:val="28"/>
          <w:szCs w:val="28"/>
        </w:rPr>
        <w:t>5</w:t>
      </w:r>
      <w:r w:rsidR="007645BD" w:rsidRPr="00A602C1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82881">
        <w:rPr>
          <w:rFonts w:asciiTheme="minorHAnsi" w:hAnsiTheme="minorHAnsi"/>
          <w:b/>
          <w:noProof/>
          <w:sz w:val="28"/>
          <w:szCs w:val="28"/>
        </w:rPr>
        <w:t>Αυγούστου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41691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416918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A602C1" w:rsidRPr="00A602C1" w:rsidRDefault="00A602C1" w:rsidP="00A602C1">
      <w:pPr>
        <w:pStyle w:val="normal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 w:rsidRPr="00A602C1">
        <w:rPr>
          <w:rFonts w:asciiTheme="minorHAnsi" w:hAnsiTheme="minorHAnsi"/>
          <w:color w:val="0F243E"/>
          <w:sz w:val="24"/>
          <w:szCs w:val="24"/>
          <w:lang w:val="el-GR"/>
        </w:rPr>
        <w:t>ΓΙΩΡΓΟΣ ΚΥΡΙΤΣΗΣ : ‘’Ετοιμάζουμε δύο πολύ σημαντικές πρωτοβουλίες για τον τουρισμό και τις τοπικές επιχειρήσεις.’’</w:t>
      </w:r>
    </w:p>
    <w:p w:rsidR="00A602C1" w:rsidRPr="00A602C1" w:rsidRDefault="00A602C1" w:rsidP="00A602C1">
      <w:pPr>
        <w:pStyle w:val="normal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 w:rsidRPr="00A602C1">
        <w:rPr>
          <w:rFonts w:asciiTheme="minorHAnsi" w:hAnsiTheme="minorHAnsi"/>
          <w:color w:val="0F243E"/>
          <w:sz w:val="24"/>
          <w:szCs w:val="24"/>
          <w:lang w:val="el-GR"/>
        </w:rPr>
        <w:t>Ο Δήμαρχος Κω κ.Γιώργος Κυρίτσης, έκανε την ακόλουθη δήλωση:</w:t>
      </w:r>
    </w:p>
    <w:p w:rsidR="00A602C1" w:rsidRPr="00A602C1" w:rsidRDefault="00A602C1" w:rsidP="00A602C1">
      <w:pPr>
        <w:pStyle w:val="normal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 w:rsidRPr="00A602C1">
        <w:rPr>
          <w:rFonts w:asciiTheme="minorHAnsi" w:hAnsiTheme="minorHAnsi"/>
          <w:color w:val="0F243E"/>
          <w:sz w:val="24"/>
          <w:szCs w:val="24"/>
          <w:lang w:val="el-GR"/>
        </w:rPr>
        <w:t>‘’ Τα στοιχεία των αεροπορικών αφίξεων του Ιουλίου δείχνουν ότι η Κως συγκρατεί τις απώλειες σε ένα μεσοσταθμικό ποσοστό της τάξης του 13%.</w:t>
      </w:r>
    </w:p>
    <w:p w:rsidR="00A602C1" w:rsidRPr="00A602C1" w:rsidRDefault="00A602C1" w:rsidP="00A602C1">
      <w:pPr>
        <w:pStyle w:val="normal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 w:rsidRPr="00A602C1">
        <w:rPr>
          <w:rFonts w:asciiTheme="minorHAnsi" w:hAnsiTheme="minorHAnsi"/>
          <w:color w:val="0F243E"/>
          <w:sz w:val="24"/>
          <w:szCs w:val="24"/>
          <w:lang w:val="el-GR"/>
        </w:rPr>
        <w:t>Η ψαλίδα κλείνει και ο στόχος που όλοι πρέπει να θέτουμε είναι να περιοριστεί σε μονοψήφιο νούμερο.</w:t>
      </w:r>
    </w:p>
    <w:p w:rsidR="00A602C1" w:rsidRPr="00A602C1" w:rsidRDefault="00A602C1" w:rsidP="00A602C1">
      <w:pPr>
        <w:pStyle w:val="normal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 w:rsidRPr="00A602C1">
        <w:rPr>
          <w:rFonts w:asciiTheme="minorHAnsi" w:hAnsiTheme="minorHAnsi"/>
          <w:color w:val="0F243E"/>
          <w:sz w:val="24"/>
          <w:szCs w:val="24"/>
          <w:lang w:val="el-GR"/>
        </w:rPr>
        <w:t>Περάσαμε μια μεγάλη δοκιμασία αλλά καταφέραμε να σταθούμε όρθιοι.</w:t>
      </w:r>
    </w:p>
    <w:p w:rsidR="00A602C1" w:rsidRPr="00A602C1" w:rsidRDefault="00A602C1" w:rsidP="00A602C1">
      <w:pPr>
        <w:pStyle w:val="normal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 w:rsidRPr="00A602C1">
        <w:rPr>
          <w:rFonts w:asciiTheme="minorHAnsi" w:hAnsiTheme="minorHAnsi"/>
          <w:color w:val="0F243E"/>
          <w:sz w:val="24"/>
          <w:szCs w:val="24"/>
          <w:lang w:val="el-GR"/>
        </w:rPr>
        <w:t>Κανείς μας δεν θριαμβολογεί.</w:t>
      </w:r>
    </w:p>
    <w:p w:rsidR="00A602C1" w:rsidRPr="00A602C1" w:rsidRDefault="007907A3" w:rsidP="00A602C1">
      <w:pPr>
        <w:pStyle w:val="normal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b/>
          <w:color w:val="0F243E"/>
          <w:sz w:val="24"/>
          <w:szCs w:val="24"/>
          <w:lang w:val="el-GR"/>
        </w:rPr>
        <w:t>Γνωρίζω ότι</w:t>
      </w:r>
      <w:r w:rsidR="00A602C1" w:rsidRPr="00A602C1">
        <w:rPr>
          <w:rFonts w:asciiTheme="minorHAnsi" w:hAnsiTheme="minorHAnsi"/>
          <w:b/>
          <w:color w:val="0F243E"/>
          <w:sz w:val="24"/>
          <w:szCs w:val="24"/>
          <w:lang w:val="el-GR"/>
        </w:rPr>
        <w:t>,</w:t>
      </w:r>
      <w:r w:rsidRPr="007907A3">
        <w:rPr>
          <w:rFonts w:asciiTheme="minorHAnsi" w:hAnsiTheme="minorHAnsi"/>
          <w:b/>
          <w:color w:val="0F243E"/>
          <w:sz w:val="24"/>
          <w:szCs w:val="24"/>
          <w:lang w:val="el-GR"/>
        </w:rPr>
        <w:t xml:space="preserve"> </w:t>
      </w:r>
      <w:r w:rsidR="00A602C1" w:rsidRPr="00A602C1">
        <w:rPr>
          <w:rFonts w:asciiTheme="minorHAnsi" w:hAnsiTheme="minorHAnsi"/>
          <w:b/>
          <w:color w:val="0F243E"/>
          <w:sz w:val="24"/>
          <w:szCs w:val="24"/>
          <w:lang w:val="el-GR"/>
        </w:rPr>
        <w:t>ανεξαρτήτως αφίξεων και πληρότητας, υπάρχει μείωση στο τζίρο των επιχειρήσεων.</w:t>
      </w:r>
    </w:p>
    <w:p w:rsidR="00A602C1" w:rsidRPr="00A602C1" w:rsidRDefault="00A602C1" w:rsidP="00A602C1">
      <w:pPr>
        <w:pStyle w:val="normal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 w:rsidRPr="00A602C1">
        <w:rPr>
          <w:rFonts w:asciiTheme="minorHAnsi" w:hAnsiTheme="minorHAnsi"/>
          <w:color w:val="0F243E"/>
          <w:sz w:val="24"/>
          <w:szCs w:val="24"/>
          <w:lang w:val="el-GR"/>
        </w:rPr>
        <w:t>Αυτό δεν αφήνει κανέναν μας αδιάφορο.</w:t>
      </w:r>
    </w:p>
    <w:p w:rsidR="00A602C1" w:rsidRPr="00A602C1" w:rsidRDefault="00A602C1" w:rsidP="00A602C1">
      <w:pPr>
        <w:pStyle w:val="normal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 w:rsidRPr="00A602C1">
        <w:rPr>
          <w:rFonts w:asciiTheme="minorHAnsi" w:hAnsiTheme="minorHAnsi"/>
          <w:color w:val="0F243E"/>
          <w:sz w:val="24"/>
          <w:szCs w:val="24"/>
          <w:lang w:val="el-GR"/>
        </w:rPr>
        <w:t>Δεν υπάρχει επιτυχημένη τουριστική περίοδος αν αυτή δεν συμβαδίζει με την αύξηση του τζίρου των επιχειρήσεων στο νησί μας.</w:t>
      </w:r>
    </w:p>
    <w:p w:rsidR="00A602C1" w:rsidRPr="00A602C1" w:rsidRDefault="00A602C1" w:rsidP="00A602C1">
      <w:pPr>
        <w:pStyle w:val="normal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 w:rsidRPr="00A602C1">
        <w:rPr>
          <w:rFonts w:asciiTheme="minorHAnsi" w:hAnsiTheme="minorHAnsi"/>
          <w:color w:val="0F243E"/>
          <w:sz w:val="24"/>
          <w:szCs w:val="24"/>
          <w:lang w:val="el-GR"/>
        </w:rPr>
        <w:t>Η Κ</w:t>
      </w:r>
      <w:r w:rsidR="007907A3">
        <w:rPr>
          <w:rFonts w:asciiTheme="minorHAnsi" w:hAnsiTheme="minorHAnsi"/>
          <w:color w:val="0F243E"/>
          <w:sz w:val="24"/>
          <w:szCs w:val="24"/>
          <w:lang w:val="el-GR"/>
        </w:rPr>
        <w:t>ως όμως θα προχωρήσει μπροστά</w:t>
      </w:r>
      <w:r w:rsidRPr="00A602C1">
        <w:rPr>
          <w:rFonts w:asciiTheme="minorHAnsi" w:hAnsiTheme="minorHAnsi"/>
          <w:color w:val="0F243E"/>
          <w:sz w:val="24"/>
          <w:szCs w:val="24"/>
          <w:lang w:val="el-GR"/>
        </w:rPr>
        <w:t>.</w:t>
      </w:r>
    </w:p>
    <w:p w:rsidR="00A602C1" w:rsidRPr="00A602C1" w:rsidRDefault="00A602C1" w:rsidP="00A602C1">
      <w:pPr>
        <w:pStyle w:val="normal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 w:rsidRPr="00A602C1">
        <w:rPr>
          <w:rFonts w:asciiTheme="minorHAnsi" w:hAnsiTheme="minorHAnsi"/>
          <w:color w:val="0F243E"/>
          <w:sz w:val="24"/>
          <w:szCs w:val="24"/>
          <w:lang w:val="el-GR"/>
        </w:rPr>
        <w:t>Οι δράσεις που ήδη υλοποιούμε με την ελεύθερη και δωρεάν μετακίνηση των επισκεπτών μας με τα λεωφορεία της δημοτικής συγκοινωνίας, είναι μόνο η αρχή.</w:t>
      </w:r>
    </w:p>
    <w:p w:rsidR="00A602C1" w:rsidRPr="00A602C1" w:rsidRDefault="00A602C1" w:rsidP="00A602C1">
      <w:pPr>
        <w:pStyle w:val="normal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 w:rsidRPr="00A602C1">
        <w:rPr>
          <w:rFonts w:asciiTheme="minorHAnsi" w:hAnsiTheme="minorHAnsi"/>
          <w:b/>
          <w:color w:val="0F243E"/>
          <w:sz w:val="24"/>
          <w:szCs w:val="24"/>
          <w:lang w:val="el-GR"/>
        </w:rPr>
        <w:t>Ο Δήμος Κω έχει ήδη στο τελικό στάδιο επεξεργασίας δύο σημαντικές πρωτοβουλίες.</w:t>
      </w:r>
    </w:p>
    <w:p w:rsidR="00A602C1" w:rsidRPr="00A602C1" w:rsidRDefault="00A602C1" w:rsidP="00A602C1">
      <w:pPr>
        <w:pStyle w:val="normal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 w:rsidRPr="00A602C1">
        <w:rPr>
          <w:rFonts w:asciiTheme="minorHAnsi" w:hAnsiTheme="minorHAnsi"/>
          <w:b/>
          <w:color w:val="0F243E"/>
          <w:sz w:val="24"/>
          <w:szCs w:val="24"/>
          <w:lang w:val="el-GR"/>
        </w:rPr>
        <w:t>Η πρώτη συνδέεται με την δημιουργία ενός νέου φορέα τουριστικής προβολής και ανάπτυξης, με την ισότιμη συμμετοχή όλων. Με επαρκείς πόρους, υψηλές ταχύτητες και δυνατότητες αλλά και ευελιξία στη λειτουργία του.</w:t>
      </w:r>
    </w:p>
    <w:p w:rsidR="00A602C1" w:rsidRPr="00A602C1" w:rsidRDefault="00A602C1" w:rsidP="00A602C1">
      <w:pPr>
        <w:pStyle w:val="normal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 w:rsidRPr="00A602C1">
        <w:rPr>
          <w:rFonts w:asciiTheme="minorHAnsi" w:hAnsiTheme="minorHAnsi"/>
          <w:b/>
          <w:color w:val="0F243E"/>
          <w:sz w:val="24"/>
          <w:szCs w:val="24"/>
          <w:lang w:val="el-GR"/>
        </w:rPr>
        <w:t>Η δεύτερη συνδέεται με την διαμόρφωση ενός τοπικού πλαισίου διεκδίκησης για να αναπληρωθούν και να ισοσκελιστούν οι απώλειες που έχουν υποστεί οι επιχειρήσεις του νησιού.</w:t>
      </w:r>
    </w:p>
    <w:p w:rsidR="00A602C1" w:rsidRDefault="00A602C1" w:rsidP="00A602C1">
      <w:pPr>
        <w:pStyle w:val="normal"/>
        <w:ind w:right="-35"/>
        <w:jc w:val="both"/>
        <w:rPr>
          <w:rFonts w:asciiTheme="minorHAnsi" w:hAnsiTheme="minorHAnsi"/>
          <w:color w:val="0F243E"/>
          <w:sz w:val="24"/>
          <w:szCs w:val="24"/>
          <w:lang w:val="el-GR"/>
        </w:rPr>
      </w:pPr>
      <w:r w:rsidRPr="00A602C1">
        <w:rPr>
          <w:rFonts w:asciiTheme="minorHAnsi" w:hAnsiTheme="minorHAnsi"/>
          <w:color w:val="0F243E"/>
          <w:sz w:val="24"/>
          <w:szCs w:val="24"/>
          <w:lang w:val="el-GR"/>
        </w:rPr>
        <w:lastRenderedPageBreak/>
        <w:t>Για όλα αυτά σύντομα θα είμαι σε θέση να ανακοινώσω περισσότερα σε συνέντευξη τύπου ενώ θα ενημερώσω τους φορείς και τις παραγωγικές τάξεις του νησιού.’’</w:t>
      </w:r>
    </w:p>
    <w:p w:rsidR="00A602C1" w:rsidRDefault="00A602C1" w:rsidP="00A602C1">
      <w:pPr>
        <w:pStyle w:val="normal"/>
        <w:ind w:right="-35"/>
        <w:jc w:val="both"/>
        <w:rPr>
          <w:rFonts w:asciiTheme="minorHAnsi" w:hAnsiTheme="minorHAnsi"/>
          <w:color w:val="0F243E"/>
          <w:sz w:val="24"/>
          <w:szCs w:val="24"/>
          <w:lang w:val="el-GR"/>
        </w:rPr>
      </w:pPr>
    </w:p>
    <w:p w:rsidR="00A602C1" w:rsidRPr="00A602C1" w:rsidRDefault="00A602C1" w:rsidP="00A602C1">
      <w:pPr>
        <w:pStyle w:val="normal"/>
        <w:ind w:right="-35"/>
        <w:jc w:val="center"/>
        <w:rPr>
          <w:rFonts w:asciiTheme="minorHAnsi" w:hAnsiTheme="minorHAnsi"/>
          <w:b/>
          <w:sz w:val="24"/>
          <w:szCs w:val="24"/>
          <w:lang w:val="el-GR"/>
        </w:rPr>
      </w:pPr>
      <w:r w:rsidRPr="00A602C1">
        <w:rPr>
          <w:rFonts w:asciiTheme="minorHAnsi" w:hAnsiTheme="minorHAnsi"/>
          <w:b/>
          <w:color w:val="0F243E"/>
          <w:sz w:val="24"/>
          <w:szCs w:val="24"/>
          <w:lang w:val="el-GR"/>
        </w:rPr>
        <w:t>Γραφείο Τύπου Δήμου Κω</w:t>
      </w:r>
    </w:p>
    <w:p w:rsidR="005504AA" w:rsidRP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sectPr w:rsidR="005504AA" w:rsidRPr="005504AA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910" w:rsidRDefault="00BF7910" w:rsidP="0034192E">
      <w:r>
        <w:separator/>
      </w:r>
    </w:p>
  </w:endnote>
  <w:endnote w:type="continuationSeparator" w:id="0">
    <w:p w:rsidR="00BF7910" w:rsidRDefault="00BF7910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416918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416918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07A3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910" w:rsidRDefault="00BF7910" w:rsidP="0034192E">
      <w:r>
        <w:separator/>
      </w:r>
    </w:p>
  </w:footnote>
  <w:footnote w:type="continuationSeparator" w:id="0">
    <w:p w:rsidR="00BF7910" w:rsidRDefault="00BF7910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16918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830BA"/>
    <w:rsid w:val="006913B0"/>
    <w:rsid w:val="006A4E68"/>
    <w:rsid w:val="006C6896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07A3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04B2"/>
    <w:rsid w:val="009D5FC0"/>
    <w:rsid w:val="009E44F1"/>
    <w:rsid w:val="009F53A4"/>
    <w:rsid w:val="00A1595B"/>
    <w:rsid w:val="00A313DA"/>
    <w:rsid w:val="00A3502B"/>
    <w:rsid w:val="00A3735F"/>
    <w:rsid w:val="00A37CD5"/>
    <w:rsid w:val="00A602C1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BF7910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F2C9C9B-9A72-4178-A7D9-EA60C70E9552}"/>
</file>

<file path=customXml/itemProps2.xml><?xml version="1.0" encoding="utf-8"?>
<ds:datastoreItem xmlns:ds="http://schemas.openxmlformats.org/officeDocument/2006/customXml" ds:itemID="{778D479E-6DF0-49FA-8BE5-3E1C9AF24925}"/>
</file>

<file path=customXml/itemProps3.xml><?xml version="1.0" encoding="utf-8"?>
<ds:datastoreItem xmlns:ds="http://schemas.openxmlformats.org/officeDocument/2006/customXml" ds:itemID="{33DEE01C-096B-4AD3-9498-93B0F834B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2015-08-10T09:02:00Z</cp:lastPrinted>
  <dcterms:created xsi:type="dcterms:W3CDTF">2016-08-05T12:30:00Z</dcterms:created>
  <dcterms:modified xsi:type="dcterms:W3CDTF">2016-08-05T12:36:00Z</dcterms:modified>
</cp:coreProperties>
</file>